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187C" w:rsidRDefault="00085382" w:rsidP="00085382">
      <w:pPr>
        <w:pStyle w:val="Kop1"/>
      </w:pPr>
      <w:r>
        <w:t xml:space="preserve">Handleiding </w:t>
      </w:r>
      <w:proofErr w:type="spellStart"/>
      <w:r>
        <w:t>PKTSort</w:t>
      </w:r>
      <w:proofErr w:type="spellEnd"/>
    </w:p>
    <w:p w:rsidR="00085382" w:rsidRDefault="00C87BAC" w:rsidP="00C87BAC">
      <w:pPr>
        <w:pStyle w:val="Kop2"/>
      </w:pPr>
      <w:r>
        <w:t>Voorbereiding</w:t>
      </w:r>
    </w:p>
    <w:p w:rsidR="00C87BAC" w:rsidRDefault="00C87BAC" w:rsidP="00C87BAC">
      <w:r>
        <w:t xml:space="preserve">Verplaats de snelkoppeling </w:t>
      </w:r>
      <w:proofErr w:type="spellStart"/>
      <w:r>
        <w:t>PKTSort</w:t>
      </w:r>
      <w:proofErr w:type="spellEnd"/>
      <w:r>
        <w:t xml:space="preserve"> in locatie </w:t>
      </w:r>
      <w:hyperlink r:id="rId6" w:history="1">
        <w:r w:rsidRPr="00C87BAC">
          <w:rPr>
            <w:rStyle w:val="Hyperlink"/>
          </w:rPr>
          <w:t>L:\PBC\Beeldbank\99_Opvolging_scans\99_Applicaties\PKTSort\</w:t>
        </w:r>
      </w:hyperlink>
      <w:r>
        <w:t xml:space="preserve"> moet gekopieerd worden naar het Bureaublad.</w:t>
      </w:r>
    </w:p>
    <w:p w:rsidR="00C87BAC" w:rsidRDefault="00C87BAC" w:rsidP="00C87BAC">
      <w:pPr>
        <w:pStyle w:val="Kop2"/>
      </w:pPr>
      <w:r>
        <w:t>Termen</w:t>
      </w:r>
    </w:p>
    <w:p w:rsidR="00C87BAC" w:rsidRDefault="00C87BAC" w:rsidP="00C87BAC">
      <w:pPr>
        <w:ind w:left="2832" w:hanging="2832"/>
      </w:pPr>
      <w:r>
        <w:t>bronmap</w:t>
      </w:r>
      <w:r>
        <w:tab/>
        <w:t xml:space="preserve">Map met de afbeeldingen die nog moeten gesorteerd worden. De mappen zijn opgebouwd zoals </w:t>
      </w:r>
      <w:proofErr w:type="spellStart"/>
      <w:r>
        <w:t>FastScan</w:t>
      </w:r>
      <w:proofErr w:type="spellEnd"/>
      <w:r>
        <w:t xml:space="preserve"> ze aanmaakt, i.e. </w:t>
      </w:r>
      <w:r w:rsidRPr="00C87BAC">
        <w:rPr>
          <w:rStyle w:val="toets"/>
        </w:rPr>
        <w:t>mapnaam\EDITED</w:t>
      </w:r>
      <w:r>
        <w:t xml:space="preserve"> . Als de applicatie vraagt om de bronmap moet je enkel mapnaam ingeven.</w:t>
      </w:r>
    </w:p>
    <w:p w:rsidR="00C87BAC" w:rsidRDefault="00C87BAC" w:rsidP="00C87BAC">
      <w:pPr>
        <w:ind w:left="2832" w:hanging="2832"/>
      </w:pPr>
      <w:r>
        <w:t>H</w:t>
      </w:r>
      <w:r>
        <w:tab/>
        <w:t xml:space="preserve">Opladen naar </w:t>
      </w:r>
      <w:proofErr w:type="spellStart"/>
      <w:r>
        <w:t>Memorix</w:t>
      </w:r>
      <w:proofErr w:type="spellEnd"/>
      <w:r>
        <w:t xml:space="preserve"> </w:t>
      </w:r>
      <w:proofErr w:type="spellStart"/>
      <w:r>
        <w:t>Maior</w:t>
      </w:r>
      <w:proofErr w:type="spellEnd"/>
      <w:r>
        <w:t xml:space="preserve"> in hoge resolutie.</w:t>
      </w:r>
    </w:p>
    <w:p w:rsidR="00C87BAC" w:rsidRDefault="00C87BAC" w:rsidP="00C87BAC">
      <w:pPr>
        <w:ind w:left="2832" w:hanging="2832"/>
      </w:pPr>
      <w:r>
        <w:t>L</w:t>
      </w:r>
      <w:r>
        <w:tab/>
        <w:t xml:space="preserve">Opladen naar </w:t>
      </w:r>
      <w:proofErr w:type="spellStart"/>
      <w:r>
        <w:t>Memorix</w:t>
      </w:r>
      <w:proofErr w:type="spellEnd"/>
      <w:r>
        <w:t xml:space="preserve"> </w:t>
      </w:r>
      <w:proofErr w:type="spellStart"/>
      <w:r>
        <w:t>Maior</w:t>
      </w:r>
      <w:proofErr w:type="spellEnd"/>
      <w:r>
        <w:t xml:space="preserve"> in lage resolutie.</w:t>
      </w:r>
    </w:p>
    <w:p w:rsidR="00C87BAC" w:rsidRDefault="00C87BAC" w:rsidP="00C87BAC">
      <w:pPr>
        <w:ind w:left="2832" w:hanging="2832"/>
      </w:pPr>
      <w:r>
        <w:t>DL</w:t>
      </w:r>
      <w:r>
        <w:tab/>
        <w:t>Is een dubbel (D) en zal worden opgeladen in lage resolutie (L).</w:t>
      </w:r>
    </w:p>
    <w:p w:rsidR="00C87BAC" w:rsidRDefault="00C87BAC" w:rsidP="00C87BAC">
      <w:pPr>
        <w:pStyle w:val="Kop2"/>
      </w:pPr>
      <w:r>
        <w:t>Sorteren</w:t>
      </w:r>
    </w:p>
    <w:p w:rsidR="00C87BAC" w:rsidRDefault="00C87BAC" w:rsidP="00C87BAC">
      <w:proofErr w:type="spellStart"/>
      <w:r>
        <w:t>PKTSort</w:t>
      </w:r>
      <w:proofErr w:type="spellEnd"/>
      <w:r>
        <w:t xml:space="preserve"> is een applicatie die kan worden gebruikt om snel en zonder veel inspanning de </w:t>
      </w:r>
      <w:proofErr w:type="spellStart"/>
      <w:r>
        <w:t>ingescande</w:t>
      </w:r>
      <w:proofErr w:type="spellEnd"/>
      <w:r>
        <w:t xml:space="preserve"> postkaarten het correcte suffix (H, L, DL)</w:t>
      </w:r>
      <w:r w:rsidR="00AF192E">
        <w:t xml:space="preserve"> te geven en in een tabel op te slaan welke bestanden een dubbel zijn van welk ander bestand.</w:t>
      </w:r>
    </w:p>
    <w:p w:rsidR="00AF192E" w:rsidRDefault="00E943C2" w:rsidP="00C87BAC">
      <w:proofErr w:type="spellStart"/>
      <w:r>
        <w:t>PKTSort</w:t>
      </w:r>
      <w:proofErr w:type="spellEnd"/>
      <w:r>
        <w:t xml:space="preserve"> is ontworpen om samen met </w:t>
      </w:r>
      <w:proofErr w:type="spellStart"/>
      <w:r>
        <w:t>FastScan</w:t>
      </w:r>
      <w:proofErr w:type="spellEnd"/>
      <w:r>
        <w:t xml:space="preserve"> gebruikt te worden. De applicatie gaat ervan uit dat de mappen zijn opgebouwd zoals </w:t>
      </w:r>
      <w:proofErr w:type="spellStart"/>
      <w:r>
        <w:t>FastScan</w:t>
      </w:r>
      <w:proofErr w:type="spellEnd"/>
      <w:r>
        <w:t xml:space="preserve"> ze aanmaakt en in dezelfde locatie:</w:t>
      </w:r>
    </w:p>
    <w:p w:rsidR="00E943C2" w:rsidRPr="00E943C2" w:rsidRDefault="004A009D" w:rsidP="00B839FB">
      <w:pPr>
        <w:ind w:left="1410" w:hanging="1410"/>
        <w:rPr>
          <w:rStyle w:val="toets"/>
        </w:rPr>
      </w:pPr>
      <w:r>
        <w:t>mapnaam:</w:t>
      </w:r>
      <w:r w:rsidR="00E943C2">
        <w:tab/>
      </w:r>
      <w:r w:rsidR="00E943C2" w:rsidRPr="00E943C2">
        <w:rPr>
          <w:rStyle w:val="toets"/>
        </w:rPr>
        <w:t>L:\PBC\Beeldbank\Postkaarten\98_RAW_scans\jjjj-mm-dd-username</w:t>
      </w:r>
    </w:p>
    <w:p w:rsidR="00E943C2" w:rsidRDefault="00E943C2" w:rsidP="00C87BAC">
      <w:r>
        <w:tab/>
      </w:r>
      <w:r>
        <w:tab/>
        <w:t>met als submap</w:t>
      </w:r>
      <w:r>
        <w:tab/>
      </w:r>
      <w:r>
        <w:tab/>
      </w:r>
      <w:r w:rsidRPr="00E943C2">
        <w:rPr>
          <w:rStyle w:val="toets"/>
        </w:rPr>
        <w:t>EDITED</w:t>
      </w:r>
    </w:p>
    <w:p w:rsidR="00E943C2" w:rsidRDefault="00E943C2" w:rsidP="00C87BAC">
      <w:r>
        <w:t xml:space="preserve">De afbeeldingen staan in EDITED. Na het automatisch sorteren zal je wel nog de </w:t>
      </w:r>
      <w:r w:rsidR="001A3C94">
        <w:t>mappenstructuur onder SORTED</w:t>
      </w:r>
      <w:r>
        <w:t xml:space="preserve"> moeten verplaatsen naar de dagmap (die je zelf nog moet aanmaken) op de mediatheek:</w:t>
      </w:r>
    </w:p>
    <w:p w:rsidR="00E943C2" w:rsidRPr="00E943C2" w:rsidRDefault="00E943C2" w:rsidP="00C87BAC">
      <w:pPr>
        <w:rPr>
          <w:rStyle w:val="toets"/>
        </w:rPr>
      </w:pPr>
      <w:r>
        <w:tab/>
      </w:r>
      <w:r w:rsidRPr="00E943C2">
        <w:rPr>
          <w:rStyle w:val="toets"/>
        </w:rPr>
        <w:t>L:\»mediatheek\PB_Tolhuis\SCANS\jjjj-mm-dd</w:t>
      </w:r>
    </w:p>
    <w:p w:rsidR="00E943C2" w:rsidRDefault="00E943C2" w:rsidP="00E943C2">
      <w:pPr>
        <w:pStyle w:val="Opgelet"/>
      </w:pPr>
      <w:r>
        <w:t xml:space="preserve">Opgelet! Altijd verplaatsen, nooit kopiëren, want anders zal de </w:t>
      </w:r>
      <w:proofErr w:type="spellStart"/>
      <w:r>
        <w:t>L-schijf</w:t>
      </w:r>
      <w:proofErr w:type="spellEnd"/>
      <w:r>
        <w:t xml:space="preserve"> te snel vol raken (de mediatheek staat op een </w:t>
      </w:r>
      <w:proofErr w:type="spellStart"/>
      <w:r>
        <w:t>NAS-server</w:t>
      </w:r>
      <w:proofErr w:type="spellEnd"/>
      <w:r>
        <w:t xml:space="preserve"> en niet op dezelfde schijf).</w:t>
      </w:r>
    </w:p>
    <w:p w:rsidR="00E943C2" w:rsidRDefault="00E943C2" w:rsidP="00E943C2">
      <w:pPr>
        <w:pStyle w:val="Kop3"/>
      </w:pPr>
      <w:r>
        <w:t>Bronmap</w:t>
      </w:r>
    </w:p>
    <w:p w:rsidR="003C4373" w:rsidRDefault="002E3D0A" w:rsidP="002E3D0A">
      <w:r>
        <w:t xml:space="preserve">De bronmap is altijd </w:t>
      </w:r>
      <w:r w:rsidRPr="00E943C2">
        <w:rPr>
          <w:rStyle w:val="toets"/>
        </w:rPr>
        <w:t>L:\PBC\Beeldbank\Postkaarten\98_RAW_scans</w:t>
      </w:r>
      <w:r w:rsidRPr="002E3D0A">
        <w:t xml:space="preserve">. </w:t>
      </w:r>
      <w:r>
        <w:t xml:space="preserve">De software gaat iedere submap van die map af en behandelt alle afbeeldingen die niet in </w:t>
      </w:r>
      <w:r w:rsidRPr="002E3D0A">
        <w:rPr>
          <w:rStyle w:val="toets"/>
        </w:rPr>
        <w:t>SORTED</w:t>
      </w:r>
      <w:r>
        <w:t xml:space="preserve"> staan.</w:t>
      </w:r>
    </w:p>
    <w:p w:rsidR="002E3D0A" w:rsidRPr="003C4373" w:rsidRDefault="002E3D0A" w:rsidP="002E3D0A">
      <w:pPr>
        <w:pStyle w:val="Opgelet"/>
      </w:pPr>
      <w:r>
        <w:t xml:space="preserve">Je kan ook andere mappen specificeren, maar daarvoor moet je </w:t>
      </w:r>
      <w:proofErr w:type="spellStart"/>
      <w:r>
        <w:t>pkt</w:t>
      </w:r>
      <w:proofErr w:type="spellEnd"/>
      <w:r>
        <w:t>_</w:t>
      </w:r>
      <w:proofErr w:type="spellStart"/>
      <w:r>
        <w:t>sort.bat</w:t>
      </w:r>
      <w:proofErr w:type="spellEnd"/>
      <w:r>
        <w:t xml:space="preserve"> aanpassen. Na </w:t>
      </w:r>
      <w:proofErr w:type="spellStart"/>
      <w:r w:rsidRPr="002E3D0A">
        <w:rPr>
          <w:rStyle w:val="toets"/>
        </w:rPr>
        <w:t>cscript</w:t>
      </w:r>
      <w:proofErr w:type="spellEnd"/>
      <w:r w:rsidRPr="002E3D0A">
        <w:rPr>
          <w:rStyle w:val="toets"/>
        </w:rPr>
        <w:t xml:space="preserve"> pktsort-2.0.vbs</w:t>
      </w:r>
      <w:r>
        <w:t xml:space="preserve"> moet je het volledige pad van de map die je wil </w:t>
      </w:r>
      <w:r>
        <w:lastRenderedPageBreak/>
        <w:t xml:space="preserve">behandelen opgeven (je kan ook direct in cmd.exe </w:t>
      </w:r>
      <w:proofErr w:type="spellStart"/>
      <w:r w:rsidRPr="002E3D0A">
        <w:rPr>
          <w:rStyle w:val="toets"/>
        </w:rPr>
        <w:t>cscript</w:t>
      </w:r>
      <w:proofErr w:type="spellEnd"/>
      <w:r w:rsidRPr="002E3D0A">
        <w:rPr>
          <w:rStyle w:val="toets"/>
        </w:rPr>
        <w:t xml:space="preserve"> pktsort-2.0.vbs mapnaam </w:t>
      </w:r>
      <w:r>
        <w:t>ingeven als het maar voor een enkele keer is dat een andere map moet doorzicht worden).</w:t>
      </w:r>
    </w:p>
    <w:p w:rsidR="006C3B63" w:rsidRDefault="006C3B63" w:rsidP="006C3B63">
      <w:pPr>
        <w:pStyle w:val="Kop3"/>
      </w:pPr>
      <w:r>
        <w:t>Sortering</w:t>
      </w:r>
    </w:p>
    <w:p w:rsidR="006C3B63" w:rsidRDefault="006C3B63" w:rsidP="006C3B63">
      <w:r>
        <w:t xml:space="preserve">De applicatie opent een </w:t>
      </w:r>
      <w:proofErr w:type="spellStart"/>
      <w:r>
        <w:t>IrfanView-venster</w:t>
      </w:r>
      <w:proofErr w:type="spellEnd"/>
      <w:r>
        <w:t xml:space="preserve">. Binnen dat venster kan je eventueel de afbeelding draaien. Druk op </w:t>
      </w:r>
      <w:r w:rsidRPr="006C3B63">
        <w:rPr>
          <w:rStyle w:val="toets"/>
        </w:rPr>
        <w:t>ESC</w:t>
      </w:r>
      <w:r>
        <w:t xml:space="preserve"> (of op het kruisje) om het venster af te sluiten. Je komt terug in </w:t>
      </w:r>
      <w:proofErr w:type="spellStart"/>
      <w:r>
        <w:t>PKTSort</w:t>
      </w:r>
      <w:proofErr w:type="spellEnd"/>
      <w:r>
        <w:t>.</w:t>
      </w:r>
    </w:p>
    <w:p w:rsidR="00AA2589" w:rsidRDefault="00AA2589" w:rsidP="00AA2589">
      <w:pPr>
        <w:pStyle w:val="Kop4"/>
      </w:pPr>
      <w:r>
        <w:t>Bijsnijden</w:t>
      </w:r>
    </w:p>
    <w:p w:rsidR="00AA2589" w:rsidRPr="00AA2589" w:rsidRDefault="00A55BF9" w:rsidP="00AA2589">
      <w:r>
        <w:rPr>
          <w:noProof/>
          <w:lang w:eastAsia="nl-BE"/>
        </w:rPr>
        <w:drawing>
          <wp:inline distT="0" distB="0" distL="0" distR="0">
            <wp:extent cx="5760720" cy="4504690"/>
            <wp:effectExtent l="19050" t="0" r="0" b="0"/>
            <wp:docPr id="2" name="Afbeelding 1" descr="irfan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fanview-1.png"/>
                    <pic:cNvPicPr/>
                  </pic:nvPicPr>
                  <pic:blipFill>
                    <a:blip r:embed="rId7" cstate="print"/>
                    <a:stretch>
                      <a:fillRect/>
                    </a:stretch>
                  </pic:blipFill>
                  <pic:spPr>
                    <a:xfrm>
                      <a:off x="0" y="0"/>
                      <a:ext cx="5760720" cy="4504690"/>
                    </a:xfrm>
                    <a:prstGeom prst="rect">
                      <a:avLst/>
                    </a:prstGeom>
                  </pic:spPr>
                </pic:pic>
              </a:graphicData>
            </a:graphic>
          </wp:inline>
        </w:drawing>
      </w:r>
    </w:p>
    <w:p w:rsidR="00A55BF9" w:rsidRDefault="00AA2589" w:rsidP="006C3B63">
      <w:r>
        <w:t xml:space="preserve">Als een afbeelding moet bijgesneden worden (om de witranden te verwijderen) doe je het volgende. Selecteer eerst het gedeelte van de afbeelding dat je wil houden (i.e. de postkaart zonder de witte randen) en druk dan op </w:t>
      </w:r>
      <w:proofErr w:type="spellStart"/>
      <w:r>
        <w:t>Ctrl</w:t>
      </w:r>
      <w:proofErr w:type="spellEnd"/>
      <w:r>
        <w:t xml:space="preserve"> + Y.</w:t>
      </w:r>
    </w:p>
    <w:p w:rsidR="00A55BF9" w:rsidRDefault="00A55BF9" w:rsidP="006C3B63">
      <w:r>
        <w:rPr>
          <w:noProof/>
          <w:lang w:eastAsia="nl-BE"/>
        </w:rPr>
        <w:lastRenderedPageBreak/>
        <w:drawing>
          <wp:inline distT="0" distB="0" distL="0" distR="0">
            <wp:extent cx="5760720" cy="4491355"/>
            <wp:effectExtent l="19050" t="0" r="0" b="0"/>
            <wp:docPr id="3" name="Afbeelding 2" descr="irfan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fanview-2.png"/>
                    <pic:cNvPicPr/>
                  </pic:nvPicPr>
                  <pic:blipFill>
                    <a:blip r:embed="rId8" cstate="print"/>
                    <a:stretch>
                      <a:fillRect/>
                    </a:stretch>
                  </pic:blipFill>
                  <pic:spPr>
                    <a:xfrm>
                      <a:off x="0" y="0"/>
                      <a:ext cx="5760720" cy="4491355"/>
                    </a:xfrm>
                    <a:prstGeom prst="rect">
                      <a:avLst/>
                    </a:prstGeom>
                  </pic:spPr>
                </pic:pic>
              </a:graphicData>
            </a:graphic>
          </wp:inline>
        </w:drawing>
      </w:r>
    </w:p>
    <w:p w:rsidR="00AA2589" w:rsidRDefault="00AA2589" w:rsidP="006C3B63">
      <w:r>
        <w:t xml:space="preserve">Nu is de afbeelding bijgesneden, maar moet ze nog opgeslagen worden. Druk </w:t>
      </w:r>
      <w:proofErr w:type="spellStart"/>
      <w:r>
        <w:t>Ctrl</w:t>
      </w:r>
      <w:proofErr w:type="spellEnd"/>
      <w:r>
        <w:t xml:space="preserve"> + S</w:t>
      </w:r>
      <w:r w:rsidR="00A55BF9">
        <w:t xml:space="preserve"> en klik op “Opslaan” (zodat de bestandsnaam gelijk blijft). Klik daarna ook op “Ja” (daardoor wordt de oude versie overschreven met de bijgesneden versie).</w:t>
      </w:r>
    </w:p>
    <w:p w:rsidR="00A55BF9" w:rsidRDefault="00A55BF9" w:rsidP="006C3B63">
      <w:r>
        <w:rPr>
          <w:noProof/>
          <w:lang w:eastAsia="nl-BE"/>
        </w:rPr>
        <w:lastRenderedPageBreak/>
        <w:drawing>
          <wp:inline distT="0" distB="0" distL="0" distR="0">
            <wp:extent cx="5760720" cy="4491355"/>
            <wp:effectExtent l="19050" t="0" r="0" b="0"/>
            <wp:docPr id="4" name="Afbeelding 3" descr="irfan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fanview-3.png"/>
                    <pic:cNvPicPr/>
                  </pic:nvPicPr>
                  <pic:blipFill>
                    <a:blip r:embed="rId9" cstate="print"/>
                    <a:stretch>
                      <a:fillRect/>
                    </a:stretch>
                  </pic:blipFill>
                  <pic:spPr>
                    <a:xfrm>
                      <a:off x="0" y="0"/>
                      <a:ext cx="5760720" cy="4491355"/>
                    </a:xfrm>
                    <a:prstGeom prst="rect">
                      <a:avLst/>
                    </a:prstGeom>
                  </pic:spPr>
                </pic:pic>
              </a:graphicData>
            </a:graphic>
          </wp:inline>
        </w:drawing>
      </w:r>
    </w:p>
    <w:p w:rsidR="006C3B63" w:rsidRPr="006C3B63" w:rsidRDefault="006C3B63" w:rsidP="006C3B63">
      <w:pPr>
        <w:pStyle w:val="Opgelet"/>
      </w:pPr>
      <w:r>
        <w:t xml:space="preserve">Opgelet! Gebruik </w:t>
      </w:r>
      <w:proofErr w:type="spellStart"/>
      <w:r>
        <w:t>IrfanView</w:t>
      </w:r>
      <w:proofErr w:type="spellEnd"/>
      <w:r>
        <w:t xml:space="preserve"> niet om de afbeelding te hernoemen of vooruit/achteruit te gaan in de collectie. Dit zal ervoor zorgen dat de </w:t>
      </w:r>
      <w:proofErr w:type="spellStart"/>
      <w:r>
        <w:t>hernoemingen</w:t>
      </w:r>
      <w:proofErr w:type="spellEnd"/>
      <w:r>
        <w:t xml:space="preserve"> niet meer kloppen.</w:t>
      </w:r>
    </w:p>
    <w:p w:rsidR="006C3B63" w:rsidRDefault="000F6061" w:rsidP="006C3B63">
      <w:r>
        <w:rPr>
          <w:noProof/>
          <w:lang w:eastAsia="nl-BE"/>
        </w:rPr>
        <w:drawing>
          <wp:inline distT="0" distB="0" distL="0" distR="0">
            <wp:extent cx="5760720" cy="2854325"/>
            <wp:effectExtent l="19050" t="0" r="0" b="0"/>
            <wp:docPr id="1" name="Afbeelding 0" descr="pkts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ktsort-1.png"/>
                    <pic:cNvPicPr/>
                  </pic:nvPicPr>
                  <pic:blipFill>
                    <a:blip r:embed="rId10" cstate="print"/>
                    <a:stretch>
                      <a:fillRect/>
                    </a:stretch>
                  </pic:blipFill>
                  <pic:spPr>
                    <a:xfrm>
                      <a:off x="0" y="0"/>
                      <a:ext cx="5760720" cy="2854325"/>
                    </a:xfrm>
                    <a:prstGeom prst="rect">
                      <a:avLst/>
                    </a:prstGeom>
                  </pic:spPr>
                </pic:pic>
              </a:graphicData>
            </a:graphic>
          </wp:inline>
        </w:drawing>
      </w:r>
    </w:p>
    <w:p w:rsidR="000F6061" w:rsidRDefault="000F6061" w:rsidP="000F6061">
      <w:r>
        <w:t>Geef de eerste letter van het kwaliteitsniveau (H of L) in. Als het gaat om een dubbel, geef dan D in. Als je de afbeelding wil verwijderen, geef dan R in.</w:t>
      </w:r>
    </w:p>
    <w:p w:rsidR="000F6061" w:rsidRDefault="000F6061" w:rsidP="000F6061">
      <w:r>
        <w:lastRenderedPageBreak/>
        <w:t xml:space="preserve">De afbeelding wordt automatisch in de juiste map geplaatst. De bestandsnaam wordt niet aangepast, om zo het importeren in </w:t>
      </w:r>
      <w:proofErr w:type="spellStart"/>
      <w:r>
        <w:t>Memorix</w:t>
      </w:r>
      <w:proofErr w:type="spellEnd"/>
      <w:r>
        <w:t xml:space="preserve"> te vereenvoudigen (als de bestandsnaam gelijk is aan het inventarisnummer dan kan die automatisch worden uitgelezen).</w:t>
      </w:r>
    </w:p>
    <w:p w:rsidR="00482E60" w:rsidRDefault="00482E60" w:rsidP="00482E60">
      <w:pPr>
        <w:pStyle w:val="Kop3"/>
      </w:pPr>
      <w:r>
        <w:t>Afsluiten</w:t>
      </w:r>
    </w:p>
    <w:p w:rsidR="00482E60" w:rsidRDefault="00482E60" w:rsidP="00482E60">
      <w:r>
        <w:t>Als je alle afbeeldingen in een map behandeld hebt zal de software</w:t>
      </w:r>
      <w:r w:rsidR="00874995">
        <w:t xml:space="preserve"> vragen om nog een map te behandelen. Geef </w:t>
      </w:r>
      <w:r w:rsidR="00874995" w:rsidRPr="00874995">
        <w:rPr>
          <w:rStyle w:val="toets"/>
        </w:rPr>
        <w:t xml:space="preserve">J + </w:t>
      </w:r>
      <w:r w:rsidR="006E7925">
        <w:rPr>
          <w:rStyle w:val="toets"/>
        </w:rPr>
        <w:t>OK</w:t>
      </w:r>
      <w:r w:rsidR="00874995">
        <w:t xml:space="preserve"> in als je dat wil doen, anders </w:t>
      </w:r>
      <w:r w:rsidR="00874995" w:rsidRPr="00874995">
        <w:rPr>
          <w:rStyle w:val="toets"/>
        </w:rPr>
        <w:t xml:space="preserve">N + </w:t>
      </w:r>
      <w:r w:rsidR="006E7925">
        <w:rPr>
          <w:rStyle w:val="toets"/>
        </w:rPr>
        <w:t>OK</w:t>
      </w:r>
      <w:r w:rsidR="006E7925">
        <w:t xml:space="preserve">. </w:t>
      </w:r>
      <w:r w:rsidR="00874995">
        <w:t xml:space="preserve">Gewoon </w:t>
      </w:r>
      <w:r w:rsidR="006E7925">
        <w:rPr>
          <w:rStyle w:val="toets"/>
        </w:rPr>
        <w:t>OK</w:t>
      </w:r>
      <w:r w:rsidR="00874995">
        <w:t xml:space="preserve"> is gelijk aan </w:t>
      </w:r>
      <w:r w:rsidR="00874995" w:rsidRPr="00874995">
        <w:rPr>
          <w:rStyle w:val="toets"/>
        </w:rPr>
        <w:t xml:space="preserve">J + </w:t>
      </w:r>
      <w:r w:rsidR="006E7925">
        <w:rPr>
          <w:rStyle w:val="toets"/>
        </w:rPr>
        <w:t>OK</w:t>
      </w:r>
      <w:r w:rsidR="00874995">
        <w:t>.</w:t>
      </w:r>
    </w:p>
    <w:p w:rsidR="00874995" w:rsidRPr="00874995" w:rsidRDefault="00874995" w:rsidP="00874995">
      <w:pPr>
        <w:rPr>
          <w:rStyle w:val="toets"/>
          <w:rFonts w:asciiTheme="minorHAnsi" w:hAnsiTheme="minorHAnsi"/>
        </w:rPr>
      </w:pPr>
      <w:r>
        <w:t xml:space="preserve">Als je geen afbeeldingen weer wilt scannen moet je de afbeeldingen nog verplaatsen naar de dagmap (die je zelf nog moet aanmaken) op de mediatheek. De afbeeldingen staan in </w:t>
      </w:r>
      <w:r w:rsidR="001A3C94">
        <w:t>SORTED</w:t>
      </w:r>
      <w:r>
        <w:t>.</w:t>
      </w:r>
      <w:r>
        <w:tab/>
      </w:r>
      <w:r w:rsidRPr="00E943C2">
        <w:rPr>
          <w:rStyle w:val="toets"/>
        </w:rPr>
        <w:t>L:\»mediatheek\PB_Tolhuis\SCANS\jjjj-mm-dd</w:t>
      </w:r>
    </w:p>
    <w:p w:rsidR="00874995" w:rsidRPr="00482E60" w:rsidRDefault="00874995" w:rsidP="00792E63">
      <w:pPr>
        <w:pStyle w:val="Opgelet"/>
      </w:pPr>
      <w:r>
        <w:t xml:space="preserve">Opgelet! Altijd verplaatsen, nooit kopiëren, want anders zal de </w:t>
      </w:r>
      <w:proofErr w:type="spellStart"/>
      <w:r>
        <w:t>L-schijf</w:t>
      </w:r>
      <w:proofErr w:type="spellEnd"/>
      <w:r>
        <w:t xml:space="preserve"> te snel vol raken (de mediatheek staat op een </w:t>
      </w:r>
      <w:proofErr w:type="spellStart"/>
      <w:r>
        <w:t>NAS-server</w:t>
      </w:r>
      <w:proofErr w:type="spellEnd"/>
      <w:r>
        <w:t xml:space="preserve"> en niet op dezelfde schijf).</w:t>
      </w:r>
    </w:p>
    <w:sectPr w:rsidR="00874995" w:rsidRPr="00482E60" w:rsidSect="0035187C">
      <w:footerReference w:type="default" r:id="rId11"/>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4373" w:rsidRDefault="003C4373" w:rsidP="00AF192E">
      <w:pPr>
        <w:spacing w:after="0" w:line="240" w:lineRule="auto"/>
      </w:pPr>
      <w:r>
        <w:separator/>
      </w:r>
    </w:p>
  </w:endnote>
  <w:endnote w:type="continuationSeparator" w:id="0">
    <w:p w:rsidR="003C4373" w:rsidRDefault="003C4373" w:rsidP="00AF192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980063"/>
      <w:docPartObj>
        <w:docPartGallery w:val="Page Numbers (Bottom of Page)"/>
        <w:docPartUnique/>
      </w:docPartObj>
    </w:sdtPr>
    <w:sdtEndPr>
      <w:rPr>
        <w:sz w:val="18"/>
      </w:rPr>
    </w:sdtEndPr>
    <w:sdtContent>
      <w:p w:rsidR="003C4373" w:rsidRPr="00AF192E" w:rsidRDefault="00763278">
        <w:pPr>
          <w:pStyle w:val="Voettekst"/>
          <w:jc w:val="right"/>
          <w:rPr>
            <w:sz w:val="18"/>
          </w:rPr>
        </w:pPr>
        <w:r w:rsidRPr="00AF192E">
          <w:rPr>
            <w:sz w:val="18"/>
          </w:rPr>
          <w:fldChar w:fldCharType="begin"/>
        </w:r>
        <w:r w:rsidR="003C4373" w:rsidRPr="00AF192E">
          <w:rPr>
            <w:sz w:val="18"/>
          </w:rPr>
          <w:instrText xml:space="preserve"> PAGE   \* MERGEFORMAT </w:instrText>
        </w:r>
        <w:r w:rsidRPr="00AF192E">
          <w:rPr>
            <w:sz w:val="18"/>
          </w:rPr>
          <w:fldChar w:fldCharType="separate"/>
        </w:r>
        <w:r w:rsidR="00A55BF9">
          <w:rPr>
            <w:noProof/>
            <w:sz w:val="18"/>
          </w:rPr>
          <w:t>3</w:t>
        </w:r>
        <w:r w:rsidRPr="00AF192E">
          <w:rPr>
            <w:sz w:val="18"/>
          </w:rPr>
          <w:fldChar w:fldCharType="end"/>
        </w:r>
      </w:p>
    </w:sdtContent>
  </w:sdt>
  <w:p w:rsidR="003C4373" w:rsidRDefault="003C4373">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4373" w:rsidRDefault="003C4373" w:rsidP="00AF192E">
      <w:pPr>
        <w:spacing w:after="0" w:line="240" w:lineRule="auto"/>
      </w:pPr>
      <w:r>
        <w:separator/>
      </w:r>
    </w:p>
  </w:footnote>
  <w:footnote w:type="continuationSeparator" w:id="0">
    <w:p w:rsidR="003C4373" w:rsidRDefault="003C4373" w:rsidP="00AF192E">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085382"/>
    <w:rsid w:val="00085382"/>
    <w:rsid w:val="000F6061"/>
    <w:rsid w:val="001A3C94"/>
    <w:rsid w:val="002E3D0A"/>
    <w:rsid w:val="0035187C"/>
    <w:rsid w:val="003C4373"/>
    <w:rsid w:val="00482E60"/>
    <w:rsid w:val="004A009D"/>
    <w:rsid w:val="004E774D"/>
    <w:rsid w:val="006A6827"/>
    <w:rsid w:val="006C3B63"/>
    <w:rsid w:val="006E7925"/>
    <w:rsid w:val="00763278"/>
    <w:rsid w:val="00792E63"/>
    <w:rsid w:val="00874995"/>
    <w:rsid w:val="00A55BF9"/>
    <w:rsid w:val="00AA2589"/>
    <w:rsid w:val="00AF192E"/>
    <w:rsid w:val="00B839FB"/>
    <w:rsid w:val="00C87BAC"/>
    <w:rsid w:val="00C93B28"/>
    <w:rsid w:val="00CF1B63"/>
    <w:rsid w:val="00E943C2"/>
  </w:rsids>
  <m:mathPr>
    <m:mathFont m:val="Cambria Math"/>
    <m:brkBin m:val="before"/>
    <m:brkBinSub m:val="--"/>
    <m:smallFrac m:val="off"/>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35187C"/>
  </w:style>
  <w:style w:type="paragraph" w:styleId="Kop1">
    <w:name w:val="heading 1"/>
    <w:basedOn w:val="Standaard"/>
    <w:next w:val="Standaard"/>
    <w:link w:val="Kop1Char"/>
    <w:uiPriority w:val="9"/>
    <w:qFormat/>
    <w:rsid w:val="0008538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Kop2">
    <w:name w:val="heading 2"/>
    <w:basedOn w:val="Standaard"/>
    <w:next w:val="Standaard"/>
    <w:link w:val="Kop2Char"/>
    <w:uiPriority w:val="9"/>
    <w:unhideWhenUsed/>
    <w:qFormat/>
    <w:rsid w:val="00C87BA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Kop3">
    <w:name w:val="heading 3"/>
    <w:basedOn w:val="Standaard"/>
    <w:next w:val="Standaard"/>
    <w:link w:val="Kop3Char"/>
    <w:uiPriority w:val="9"/>
    <w:unhideWhenUsed/>
    <w:qFormat/>
    <w:rsid w:val="00C87BAC"/>
    <w:pPr>
      <w:keepNext/>
      <w:keepLines/>
      <w:spacing w:before="200" w:after="0"/>
      <w:outlineLvl w:val="2"/>
    </w:pPr>
    <w:rPr>
      <w:rFonts w:asciiTheme="majorHAnsi" w:eastAsiaTheme="majorEastAsia" w:hAnsiTheme="majorHAnsi" w:cstheme="majorBidi"/>
      <w:b/>
      <w:bCs/>
      <w:color w:val="4F81BD" w:themeColor="accent1"/>
    </w:rPr>
  </w:style>
  <w:style w:type="paragraph" w:styleId="Kop4">
    <w:name w:val="heading 4"/>
    <w:basedOn w:val="Standaard"/>
    <w:next w:val="Standaard"/>
    <w:link w:val="Kop4Char"/>
    <w:uiPriority w:val="9"/>
    <w:unhideWhenUsed/>
    <w:qFormat/>
    <w:rsid w:val="00AA258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085382"/>
    <w:rPr>
      <w:rFonts w:asciiTheme="majorHAnsi" w:eastAsiaTheme="majorEastAsia" w:hAnsiTheme="majorHAnsi" w:cstheme="majorBidi"/>
      <w:b/>
      <w:bCs/>
      <w:color w:val="365F91" w:themeColor="accent1" w:themeShade="BF"/>
      <w:sz w:val="28"/>
      <w:szCs w:val="28"/>
    </w:rPr>
  </w:style>
  <w:style w:type="character" w:customStyle="1" w:styleId="Kop2Char">
    <w:name w:val="Kop 2 Char"/>
    <w:basedOn w:val="Standaardalinea-lettertype"/>
    <w:link w:val="Kop2"/>
    <w:uiPriority w:val="9"/>
    <w:rsid w:val="00C87BAC"/>
    <w:rPr>
      <w:rFonts w:asciiTheme="majorHAnsi" w:eastAsiaTheme="majorEastAsia" w:hAnsiTheme="majorHAnsi" w:cstheme="majorBidi"/>
      <w:b/>
      <w:bCs/>
      <w:color w:val="4F81BD" w:themeColor="accent1"/>
      <w:sz w:val="26"/>
      <w:szCs w:val="26"/>
    </w:rPr>
  </w:style>
  <w:style w:type="character" w:styleId="Hyperlink">
    <w:name w:val="Hyperlink"/>
    <w:basedOn w:val="Standaardalinea-lettertype"/>
    <w:uiPriority w:val="99"/>
    <w:unhideWhenUsed/>
    <w:rsid w:val="00C87BAC"/>
    <w:rPr>
      <w:color w:val="0000FF" w:themeColor="hyperlink"/>
      <w:u w:val="single"/>
    </w:rPr>
  </w:style>
  <w:style w:type="character" w:customStyle="1" w:styleId="Kop3Char">
    <w:name w:val="Kop 3 Char"/>
    <w:basedOn w:val="Standaardalinea-lettertype"/>
    <w:link w:val="Kop3"/>
    <w:uiPriority w:val="9"/>
    <w:rsid w:val="00C87BAC"/>
    <w:rPr>
      <w:rFonts w:asciiTheme="majorHAnsi" w:eastAsiaTheme="majorEastAsia" w:hAnsiTheme="majorHAnsi" w:cstheme="majorBidi"/>
      <w:b/>
      <w:bCs/>
      <w:color w:val="4F81BD" w:themeColor="accent1"/>
    </w:rPr>
  </w:style>
  <w:style w:type="character" w:customStyle="1" w:styleId="toets">
    <w:name w:val="toets"/>
    <w:basedOn w:val="Standaardalinea-lettertype"/>
    <w:uiPriority w:val="1"/>
    <w:qFormat/>
    <w:rsid w:val="00C87BAC"/>
    <w:rPr>
      <w:rFonts w:ascii="Courier New" w:hAnsi="Courier New"/>
    </w:rPr>
  </w:style>
  <w:style w:type="paragraph" w:styleId="Koptekst">
    <w:name w:val="header"/>
    <w:basedOn w:val="Standaard"/>
    <w:link w:val="KoptekstChar"/>
    <w:uiPriority w:val="99"/>
    <w:semiHidden/>
    <w:unhideWhenUsed/>
    <w:rsid w:val="00AF192E"/>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AF192E"/>
  </w:style>
  <w:style w:type="paragraph" w:styleId="Voettekst">
    <w:name w:val="footer"/>
    <w:basedOn w:val="Standaard"/>
    <w:link w:val="VoettekstChar"/>
    <w:uiPriority w:val="99"/>
    <w:unhideWhenUsed/>
    <w:rsid w:val="00AF192E"/>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F192E"/>
  </w:style>
  <w:style w:type="paragraph" w:customStyle="1" w:styleId="Opgelet">
    <w:name w:val="Opgelet"/>
    <w:basedOn w:val="Standaard"/>
    <w:qFormat/>
    <w:rsid w:val="00E943C2"/>
    <w:pPr>
      <w:pBdr>
        <w:top w:val="single" w:sz="4" w:space="1" w:color="C0504D" w:themeColor="accent2"/>
        <w:left w:val="single" w:sz="4" w:space="4" w:color="C0504D" w:themeColor="accent2"/>
        <w:bottom w:val="single" w:sz="4" w:space="1" w:color="C0504D" w:themeColor="accent2"/>
        <w:right w:val="single" w:sz="4" w:space="4" w:color="C0504D" w:themeColor="accent2"/>
      </w:pBdr>
      <w:ind w:left="708"/>
    </w:pPr>
  </w:style>
  <w:style w:type="paragraph" w:styleId="Ballontekst">
    <w:name w:val="Balloon Text"/>
    <w:basedOn w:val="Standaard"/>
    <w:link w:val="BallontekstChar"/>
    <w:uiPriority w:val="99"/>
    <w:semiHidden/>
    <w:unhideWhenUsed/>
    <w:rsid w:val="006C3B63"/>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C3B63"/>
    <w:rPr>
      <w:rFonts w:ascii="Tahoma" w:hAnsi="Tahoma" w:cs="Tahoma"/>
      <w:sz w:val="16"/>
      <w:szCs w:val="16"/>
    </w:rPr>
  </w:style>
  <w:style w:type="character" w:customStyle="1" w:styleId="Kop4Char">
    <w:name w:val="Kop 4 Char"/>
    <w:basedOn w:val="Standaardalinea-lettertype"/>
    <w:link w:val="Kop4"/>
    <w:uiPriority w:val="9"/>
    <w:rsid w:val="00AA2589"/>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file:///L:\PBC\Beeldbank\99_Opvolging_scans\99_Applicaties\PKTSort\" TargetMode="External"/><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281</TotalTime>
  <Pages>5</Pages>
  <Words>600</Words>
  <Characters>3305</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Provinciebestuur</Company>
  <LinksUpToDate>false</LinksUpToDate>
  <CharactersWithSpaces>3898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Pieter De Praetere</dc:creator>
  <cp:keywords/>
  <dc:description/>
  <cp:lastModifiedBy>Pieter De Praetere</cp:lastModifiedBy>
  <cp:revision>17</cp:revision>
  <dcterms:created xsi:type="dcterms:W3CDTF">2013-10-10T08:52:00Z</dcterms:created>
  <dcterms:modified xsi:type="dcterms:W3CDTF">2014-01-09T10:53:00Z</dcterms:modified>
</cp:coreProperties>
</file>